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85.321044921875"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2025-2026</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32"/>
          <w:szCs w:val="32"/>
          <w:rtl w:val="0"/>
        </w:rPr>
        <w:t xml:space="preserve">BPSHI General Member Application</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02">
      <w:pPr>
        <w:widowControl w:val="0"/>
        <w:spacing w:before="385.321044921875"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930f00"/>
          <w:sz w:val="24"/>
          <w:szCs w:val="24"/>
          <w:highlight w:val="white"/>
          <w:rtl w:val="0"/>
        </w:rPr>
        <w:t xml:space="preserve">Bhagat Puran Singh </w:t>
      </w:r>
      <w:r w:rsidDel="00000000" w:rsidR="00000000" w:rsidRPr="00000000">
        <w:rPr>
          <w:rFonts w:ascii="Times New Roman" w:cs="Times New Roman" w:eastAsia="Times New Roman" w:hAnsi="Times New Roman"/>
          <w:sz w:val="24"/>
          <w:szCs w:val="24"/>
          <w:highlight w:val="white"/>
          <w:rtl w:val="0"/>
        </w:rPr>
        <w:t xml:space="preserve">lived a life devoted to serving others. While he was homeless, he begged for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money not to nourish himself, but for those who were even less fortunate than he. Starting with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nothing, Bhagat Puran Singh cared for an abandoned child diagnosed with leprosy. Eventually,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he was able to build the largest free health care institution in Northern India, called Pingalwara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(Home for the Handicapped and Abandoned). In honor of Bhagat Puran Singh’s devotion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humanity and selfless service, UC Davis and Sacramento State students collaborated to start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Bhagat Puran Singh Health Initiative. Where Bhagat Puran Singh dedicated his life to 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those in need, we hope to make a mark on the world by striving to live as he did by using our</w:t>
      </w:r>
      <w:r w:rsidDel="00000000" w:rsidR="00000000" w:rsidRPr="00000000">
        <w:rPr>
          <w:rFonts w:ascii="Times New Roman" w:cs="Times New Roman" w:eastAsia="Times New Roman" w:hAnsi="Times New Roman"/>
          <w:sz w:val="24"/>
          <w:szCs w:val="24"/>
          <w:rtl w:val="0"/>
        </w:rPr>
        <w:t xml:space="preserve"> knowledge, manpower, and resources. </w:t>
      </w:r>
    </w:p>
    <w:p w:rsidR="00000000" w:rsidDel="00000000" w:rsidP="00000000" w:rsidRDefault="00000000" w:rsidRPr="00000000" w14:paraId="00000003">
      <w:pPr>
        <w:widowControl w:val="0"/>
        <w:spacing w:before="288.173828125" w:line="240" w:lineRule="auto"/>
        <w:ind w:left="0" w:firstLine="0"/>
        <w:rPr>
          <w:rFonts w:ascii="Times New Roman" w:cs="Times New Roman" w:eastAsia="Times New Roman" w:hAnsi="Times New Roman"/>
          <w:b w:val="1"/>
          <w:color w:val="930f00"/>
          <w:sz w:val="24"/>
          <w:szCs w:val="24"/>
        </w:rPr>
      </w:pPr>
      <w:r w:rsidDel="00000000" w:rsidR="00000000" w:rsidRPr="00000000">
        <w:rPr>
          <w:rFonts w:ascii="Times New Roman" w:cs="Times New Roman" w:eastAsia="Times New Roman" w:hAnsi="Times New Roman"/>
          <w:b w:val="1"/>
          <w:color w:val="930f00"/>
          <w:sz w:val="24"/>
          <w:szCs w:val="24"/>
          <w:highlight w:val="white"/>
          <w:rtl w:val="0"/>
        </w:rPr>
        <w:t xml:space="preserve">Application Submission:</w:t>
      </w:r>
      <w:r w:rsidDel="00000000" w:rsidR="00000000" w:rsidRPr="00000000">
        <w:rPr>
          <w:rFonts w:ascii="Times New Roman" w:cs="Times New Roman" w:eastAsia="Times New Roman" w:hAnsi="Times New Roman"/>
          <w:b w:val="1"/>
          <w:color w:val="930f00"/>
          <w:sz w:val="24"/>
          <w:szCs w:val="24"/>
          <w:rtl w:val="0"/>
        </w:rPr>
        <w:t xml:space="preserve"> </w:t>
      </w:r>
    </w:p>
    <w:p w:rsidR="00000000" w:rsidDel="00000000" w:rsidP="00000000" w:rsidRDefault="00000000" w:rsidRPr="00000000" w14:paraId="00000004">
      <w:pPr>
        <w:widowControl w:val="0"/>
        <w:spacing w:before="277.02728271484375" w:line="462.3150157928467" w:lineRule="auto"/>
        <w:ind w:left="0" w:right="502.3107910156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Create a copy of this application. Once you have completed it, download as a PDF and submit a copy to </w:t>
      </w:r>
      <w:hyperlink r:id="rId6">
        <w:r w:rsidDel="00000000" w:rsidR="00000000" w:rsidRPr="00000000">
          <w:rPr>
            <w:rFonts w:ascii="Times New Roman" w:cs="Times New Roman" w:eastAsia="Times New Roman" w:hAnsi="Times New Roman"/>
            <w:b w:val="1"/>
            <w:color w:val="1155cc"/>
            <w:sz w:val="24"/>
            <w:szCs w:val="24"/>
            <w:u w:val="single"/>
            <w:rtl w:val="0"/>
          </w:rPr>
          <w:t xml:space="preserve">this Google Form</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5">
      <w:pPr>
        <w:widowControl w:val="0"/>
        <w:spacing w:before="277.02728271484375" w:line="462.3150157928467" w:lineRule="auto"/>
        <w:ind w:left="0" w:right="502.31079101562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930f00"/>
          <w:sz w:val="24"/>
          <w:szCs w:val="24"/>
          <w:highlight w:val="white"/>
          <w:rtl w:val="0"/>
        </w:rPr>
        <w:t xml:space="preserve">Deadline: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color w:val="ef0707"/>
          <w:sz w:val="24"/>
          <w:szCs w:val="24"/>
          <w:highlight w:val="white"/>
          <w:u w:val="single"/>
          <w:rtl w:val="0"/>
        </w:rPr>
        <w:t xml:space="preserve">Monday, October 6 at 11:59 PM</w:t>
      </w:r>
      <w:r w:rsidDel="00000000" w:rsidR="00000000" w:rsidRPr="00000000">
        <w:rPr>
          <w:rFonts w:ascii="Times New Roman" w:cs="Times New Roman" w:eastAsia="Times New Roman" w:hAnsi="Times New Roman"/>
          <w:sz w:val="24"/>
          <w:szCs w:val="24"/>
          <w:highlight w:val="white"/>
          <w:rtl w:val="0"/>
        </w:rPr>
        <w:t xml:space="preserve">. Late submissions will not be considered.</w:t>
      </w:r>
      <w:r w:rsidDel="00000000" w:rsidR="00000000" w:rsidRPr="00000000">
        <w:rPr>
          <w:rtl w:val="0"/>
        </w:rPr>
      </w:r>
    </w:p>
    <w:p w:rsidR="00000000" w:rsidDel="00000000" w:rsidP="00000000" w:rsidRDefault="00000000" w:rsidRPr="00000000" w14:paraId="00000006">
      <w:pPr>
        <w:widowControl w:val="0"/>
        <w:spacing w:before="277.02728271484375" w:line="462.3150157928467" w:lineRule="auto"/>
        <w:ind w:left="0" w:right="502.310791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please reach out to us via email at </w:t>
      </w:r>
      <w:hyperlink r:id="rId7">
        <w:r w:rsidDel="00000000" w:rsidR="00000000" w:rsidRPr="00000000">
          <w:rPr>
            <w:rFonts w:ascii="Times New Roman" w:cs="Times New Roman" w:eastAsia="Times New Roman" w:hAnsi="Times New Roman"/>
            <w:color w:val="1155cc"/>
            <w:sz w:val="24"/>
            <w:szCs w:val="24"/>
            <w:u w:val="single"/>
            <w:rtl w:val="0"/>
          </w:rPr>
          <w:t xml:space="preserve">bpshirecruitment@gmail.com</w:t>
        </w:r>
      </w:hyperlink>
      <w:r w:rsidDel="00000000" w:rsidR="00000000" w:rsidRPr="00000000">
        <w:rPr>
          <w:rFonts w:ascii="Times New Roman" w:cs="Times New Roman" w:eastAsia="Times New Roman" w:hAnsi="Times New Roman"/>
          <w:sz w:val="24"/>
          <w:szCs w:val="24"/>
          <w:rtl w:val="0"/>
        </w:rPr>
        <w:t xml:space="preserve"> or by sending us a message on Instagram.</w:t>
      </w:r>
    </w:p>
    <w:p w:rsidR="00000000" w:rsidDel="00000000" w:rsidP="00000000" w:rsidRDefault="00000000" w:rsidRPr="00000000" w14:paraId="00000007">
      <w:pPr>
        <w:widowControl w:val="0"/>
        <w:spacing w:before="279.66796875"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Please fill out the following information about yourself: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8">
      <w:pPr>
        <w:widowControl w:val="0"/>
        <w:spacing w:before="6.806640625" w:line="240" w:lineRule="auto"/>
        <w:ind w:left="0" w:firstLine="0"/>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Full Name: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 in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Address: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Major/Minor: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Phone number: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Career Goals: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Birthday (mm/dd/yyyy):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did you hear about us? </w:t>
            </w:r>
          </w:p>
        </w:tc>
      </w:tr>
    </w:tbl>
    <w:p w:rsidR="00000000" w:rsidDel="00000000" w:rsidP="00000000" w:rsidRDefault="00000000" w:rsidRPr="00000000" w14:paraId="00000015">
      <w:pPr>
        <w:widowControl w:val="0"/>
        <w:spacing w:before="4.9194335937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before="4.9200439453125"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line="237.4049949645996" w:lineRule="auto"/>
        <w:ind w:left="50.160064697265625" w:right="820.7073974609375"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8">
      <w:pPr>
        <w:widowControl w:val="0"/>
        <w:spacing w:line="237.4049949645996" w:lineRule="auto"/>
        <w:ind w:left="50.160064697265625" w:right="820.7073974609375" w:firstLine="0"/>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9">
      <w:pPr>
        <w:widowControl w:val="0"/>
        <w:spacing w:line="237.4049949645996" w:lineRule="auto"/>
        <w:ind w:left="50.160064697265625" w:right="820.7073974609375" w:firstLine="7.44003295898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Application Questions: </w:t>
      </w:r>
      <w:r w:rsidDel="00000000" w:rsidR="00000000" w:rsidRPr="00000000">
        <w:rPr>
          <w:rtl w:val="0"/>
        </w:rPr>
      </w:r>
    </w:p>
    <w:p w:rsidR="00000000" w:rsidDel="00000000" w:rsidP="00000000" w:rsidRDefault="00000000" w:rsidRPr="00000000" w14:paraId="0000001A">
      <w:pPr>
        <w:widowControl w:val="0"/>
        <w:numPr>
          <w:ilvl w:val="0"/>
          <w:numId w:val="1"/>
        </w:numPr>
        <w:spacing w:before="286.4398193359375"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Please list </w:t>
      </w:r>
      <w:r w:rsidDel="00000000" w:rsidR="00000000" w:rsidRPr="00000000">
        <w:rPr>
          <w:rFonts w:ascii="Times New Roman" w:cs="Times New Roman" w:eastAsia="Times New Roman" w:hAnsi="Times New Roman"/>
          <w:b w:val="1"/>
          <w:sz w:val="24"/>
          <w:szCs w:val="24"/>
          <w:u w:val="single"/>
          <w:rtl w:val="0"/>
        </w:rPr>
        <w:t xml:space="preserve">all</w:t>
      </w:r>
      <w:r w:rsidDel="00000000" w:rsidR="00000000" w:rsidRPr="00000000">
        <w:rPr>
          <w:rFonts w:ascii="Times New Roman" w:cs="Times New Roman" w:eastAsia="Times New Roman" w:hAnsi="Times New Roman"/>
          <w:b w:val="1"/>
          <w:sz w:val="24"/>
          <w:szCs w:val="24"/>
          <w:rtl w:val="0"/>
        </w:rPr>
        <w:t xml:space="preserve"> your extracurricular involvements and commitments in college, including current and past commitments. Include your position, the time you have been involved, and a brief description of your involvement. </w:t>
      </w:r>
    </w:p>
    <w:p w:rsidR="00000000" w:rsidDel="00000000" w:rsidP="00000000" w:rsidRDefault="00000000" w:rsidRPr="00000000" w14:paraId="0000001B">
      <w:pPr>
        <w:widowControl w:val="0"/>
        <w:spacing w:before="286.4398193359375"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Example Response</w:t>
      </w:r>
      <w:r w:rsidDel="00000000" w:rsidR="00000000" w:rsidRPr="00000000">
        <w:rPr>
          <w:rFonts w:ascii="Times New Roman" w:cs="Times New Roman" w:eastAsia="Times New Roman" w:hAnsi="Times New Roman"/>
          <w:i w:val="1"/>
          <w:sz w:val="24"/>
          <w:szCs w:val="24"/>
          <w:rtl w:val="0"/>
        </w:rPr>
        <w:t xml:space="preserve">: Bhagat Puran Singh Health Initiative (October 2024-Present) - General Member and part of Research Committee - Attended 1-hour long general meetings once a week; clinic buddy at free clinics at Gurdwara at least one Sunday every quarter. </w:t>
      </w:r>
    </w:p>
    <w:p w:rsidR="00000000" w:rsidDel="00000000" w:rsidP="00000000" w:rsidRDefault="00000000" w:rsidRPr="00000000" w14:paraId="0000001C">
      <w:pPr>
        <w:widowControl w:val="0"/>
        <w:spacing w:before="286.4398193359375"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D">
      <w:pPr>
        <w:numPr>
          <w:ilvl w:val="0"/>
          <w:numId w:val="1"/>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 you were an animal for a day, what animal would you be, why, and how would you spend your day? (</w:t>
      </w:r>
      <w:r w:rsidDel="00000000" w:rsidR="00000000" w:rsidRPr="00000000">
        <w:rPr>
          <w:rFonts w:ascii="Times New Roman" w:cs="Times New Roman" w:eastAsia="Times New Roman" w:hAnsi="Times New Roman"/>
          <w:b w:val="1"/>
          <w:sz w:val="24"/>
          <w:szCs w:val="24"/>
          <w:u w:val="single"/>
          <w:rtl w:val="0"/>
        </w:rPr>
        <w:t xml:space="preserve">150 word limit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1E">
      <w:pPr>
        <w:spacing w:line="36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widowControl w:val="0"/>
        <w:numPr>
          <w:ilvl w:val="0"/>
          <w:numId w:val="1"/>
        </w:numPr>
        <w:spacing w:before="297.6312255859375" w:line="360" w:lineRule="auto"/>
        <w:ind w:left="720" w:right="995.88989257812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a nutshell, </w:t>
      </w:r>
      <w:r w:rsidDel="00000000" w:rsidR="00000000" w:rsidRPr="00000000">
        <w:rPr>
          <w:rFonts w:ascii="Times New Roman" w:cs="Times New Roman" w:eastAsia="Times New Roman" w:hAnsi="Times New Roman"/>
          <w:b w:val="1"/>
          <w:sz w:val="24"/>
          <w:szCs w:val="24"/>
          <w:rtl w:val="0"/>
        </w:rPr>
        <w:t xml:space="preserve">BPSHI’s</w:t>
      </w:r>
      <w:r w:rsidDel="00000000" w:rsidR="00000000" w:rsidRPr="00000000">
        <w:rPr>
          <w:rFonts w:ascii="Times New Roman" w:cs="Times New Roman" w:eastAsia="Times New Roman" w:hAnsi="Times New Roman"/>
          <w:b w:val="1"/>
          <w:sz w:val="24"/>
          <w:szCs w:val="24"/>
          <w:rtl w:val="0"/>
        </w:rPr>
        <w:t xml:space="preserve"> mission is to provide a space for aspiring students to serve the underserved, gain valuable community service skills, and to pursue higher education. That being said, what draws you to join BPSHI and what can you contribute as part of the organization? (</w:t>
      </w:r>
      <w:r w:rsidDel="00000000" w:rsidR="00000000" w:rsidRPr="00000000">
        <w:rPr>
          <w:rFonts w:ascii="Times New Roman" w:cs="Times New Roman" w:eastAsia="Times New Roman" w:hAnsi="Times New Roman"/>
          <w:b w:val="1"/>
          <w:sz w:val="24"/>
          <w:szCs w:val="24"/>
          <w:u w:val="single"/>
          <w:rtl w:val="0"/>
        </w:rPr>
        <w:t xml:space="preserve">350 word limit</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20">
      <w:pPr>
        <w:widowControl w:val="0"/>
        <w:spacing w:before="297.6312255859375" w:line="360" w:lineRule="auto"/>
        <w:ind w:left="0" w:right="995.88989257812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Describe a time when you made a meaningful contribution to a community you belong to. This could be any group that holds significance for you, such as your cultural, academic, professional, or social community. What challenges did you encounter, and how did this experience influence your perspective on service and leadership? (</w:t>
      </w:r>
      <w:r w:rsidDel="00000000" w:rsidR="00000000" w:rsidRPr="00000000">
        <w:rPr>
          <w:rFonts w:ascii="Times New Roman" w:cs="Times New Roman" w:eastAsia="Times New Roman" w:hAnsi="Times New Roman"/>
          <w:b w:val="1"/>
          <w:sz w:val="24"/>
          <w:szCs w:val="24"/>
          <w:u w:val="single"/>
          <w:rtl w:val="0"/>
        </w:rPr>
        <w:t xml:space="preserve">350 word limit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widowControl w:val="0"/>
        <w:spacing w:before="297.6312255859375" w:line="360" w:lineRule="auto"/>
        <w:ind w:left="0" w:right="995.889892578125" w:firstLine="0"/>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spacing w:before="682.3173522949219" w:line="240" w:lineRule="auto"/>
      <w:ind w:left="0" w:firstLine="0"/>
      <w:jc w:val="center"/>
      <w:rPr/>
    </w:pPr>
    <w:r w:rsidDel="00000000" w:rsidR="00000000" w:rsidRPr="00000000">
      <w:rPr>
        <w:sz w:val="20.159997940063477"/>
        <w:szCs w:val="20.159997940063477"/>
        <w:highlight w:val="white"/>
        <w:rtl w:val="0"/>
      </w:rPr>
      <w:t xml:space="preserve"> © 2025 </w:t>
    </w:r>
    <w:r w:rsidDel="00000000" w:rsidR="00000000" w:rsidRPr="00000000">
      <w:rPr>
        <w:color w:val="ef0707"/>
        <w:sz w:val="20.159997940063477"/>
        <w:szCs w:val="20.159997940063477"/>
        <w:highlight w:val="white"/>
        <w:rtl w:val="0"/>
      </w:rPr>
      <w:t xml:space="preserve">| </w:t>
    </w:r>
    <w:r w:rsidDel="00000000" w:rsidR="00000000" w:rsidRPr="00000000">
      <w:rPr>
        <w:b w:val="1"/>
        <w:sz w:val="20.159997940063477"/>
        <w:szCs w:val="20.159997940063477"/>
        <w:highlight w:val="white"/>
        <w:rtl w:val="0"/>
      </w:rPr>
      <w:t xml:space="preserve">BPSHI </w:t>
    </w:r>
    <w:r w:rsidDel="00000000" w:rsidR="00000000" w:rsidRPr="00000000">
      <w:rPr>
        <w:color w:val="ef0707"/>
        <w:sz w:val="20.159997940063477"/>
        <w:szCs w:val="20.159997940063477"/>
        <w:highlight w:val="white"/>
        <w:rtl w:val="0"/>
      </w:rPr>
      <w:t xml:space="preserve">|</w:t>
    </w:r>
    <w:r w:rsidDel="00000000" w:rsidR="00000000" w:rsidRPr="00000000">
      <w:rPr>
        <w:color w:val="ef0707"/>
        <w:sz w:val="20.159997940063477"/>
        <w:szCs w:val="20.159997940063477"/>
        <w:rtl w:val="0"/>
      </w:rPr>
      <w:t xml:space="preserve"> </w:t>
    </w:r>
    <w:r w:rsidDel="00000000" w:rsidR="00000000" w:rsidRPr="00000000">
      <w:rPr>
        <w:sz w:val="20.159997940063477"/>
        <w:szCs w:val="20.159997940063477"/>
        <w:highlight w:val="white"/>
        <w:rtl w:val="0"/>
      </w:rPr>
      <w:t xml:space="preserve">BHAGAT PURAN SINGH </w:t>
    </w:r>
    <w:r w:rsidDel="00000000" w:rsidR="00000000" w:rsidRPr="00000000">
      <w:rPr>
        <w:b w:val="1"/>
        <w:sz w:val="20.159997940063477"/>
        <w:szCs w:val="20.159997940063477"/>
        <w:highlight w:val="white"/>
        <w:rtl w:val="0"/>
      </w:rPr>
      <w:t xml:space="preserve">HEALTH INITIATIVE</w:t>
    </w: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240" w:lineRule="auto"/>
      <w:jc w:val="center"/>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-742949</wp:posOffset>
          </wp:positionH>
          <wp:positionV relativeFrom="paragraph">
            <wp:posOffset>-57149</wp:posOffset>
          </wp:positionV>
          <wp:extent cx="2157651" cy="1952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7651" cy="1952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forms/d/e/1FAIpQLSeTJGEh89yUsGSt9A5xuQFCaRSibdS7YS5TviKb8TO4V4NC-Q/viewform?usp=sharing&amp;ouid=117486094207154933538" TargetMode="External"/><Relationship Id="rId7" Type="http://schemas.openxmlformats.org/officeDocument/2006/relationships/hyperlink" Target="mailto:bpshirecruitment@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